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6E7E" w14:textId="5AA3871A" w:rsidR="000F3350" w:rsidRDefault="00827B8B" w:rsidP="00827B8B">
      <w:pPr>
        <w:pStyle w:val="Ttulo1"/>
        <w:jc w:val="center"/>
      </w:pPr>
      <w:r>
        <w:t>Lista de Instituciones afiliadas al SINAES</w:t>
      </w:r>
    </w:p>
    <w:p w14:paraId="32698C0A" w14:textId="6AE3A30A" w:rsidR="00827B8B" w:rsidRDefault="00827B8B" w:rsidP="00827B8B">
      <w:pPr>
        <w:spacing w:after="0"/>
        <w:jc w:val="right"/>
      </w:pPr>
      <w:r>
        <w:t xml:space="preserve">Actualizado al </w:t>
      </w:r>
      <w:r w:rsidR="00995723">
        <w:t>9 de agosto de 2022</w:t>
      </w:r>
    </w:p>
    <w:p w14:paraId="3C2BE01B" w14:textId="0D4EC4E6" w:rsidR="00827B8B" w:rsidRDefault="00827B8B" w:rsidP="00827B8B">
      <w:pPr>
        <w:spacing w:after="0"/>
        <w:jc w:val="right"/>
      </w:pPr>
      <w:r>
        <w:t xml:space="preserve">Elaborado por: Mag. Julio Oviedo Aguilar, Comunicador SINAES </w:t>
      </w:r>
    </w:p>
    <w:p w14:paraId="21E45EBC" w14:textId="77777777" w:rsidR="00827B8B" w:rsidRDefault="00827B8B" w:rsidP="00827B8B">
      <w:pPr>
        <w:spacing w:after="0"/>
        <w:jc w:val="right"/>
      </w:pPr>
    </w:p>
    <w:tbl>
      <w:tblPr>
        <w:tblStyle w:val="Tablaconcuadrcula"/>
        <w:tblW w:w="9636" w:type="dxa"/>
        <w:jc w:val="center"/>
        <w:tblLook w:val="04A0" w:firstRow="1" w:lastRow="0" w:firstColumn="1" w:lastColumn="0" w:noHBand="0" w:noVBand="1"/>
      </w:tblPr>
      <w:tblGrid>
        <w:gridCol w:w="7324"/>
        <w:gridCol w:w="2312"/>
      </w:tblGrid>
      <w:tr w:rsidR="00827B8B" w14:paraId="7E452BBE" w14:textId="77777777" w:rsidTr="00217935">
        <w:trPr>
          <w:jc w:val="center"/>
        </w:trPr>
        <w:tc>
          <w:tcPr>
            <w:tcW w:w="7324" w:type="dxa"/>
          </w:tcPr>
          <w:p w14:paraId="5F64CCB8" w14:textId="77777777" w:rsidR="00827B8B" w:rsidRPr="00DA46DF" w:rsidRDefault="00827B8B" w:rsidP="00140263">
            <w:pPr>
              <w:jc w:val="center"/>
              <w:rPr>
                <w:b/>
              </w:rPr>
            </w:pPr>
            <w:r w:rsidRPr="00DA46DF">
              <w:rPr>
                <w:b/>
              </w:rPr>
              <w:t>Institución</w:t>
            </w:r>
          </w:p>
        </w:tc>
        <w:tc>
          <w:tcPr>
            <w:tcW w:w="2312" w:type="dxa"/>
          </w:tcPr>
          <w:p w14:paraId="390E8D08" w14:textId="77777777" w:rsidR="00827B8B" w:rsidRPr="00DA46DF" w:rsidRDefault="00827B8B" w:rsidP="00140263">
            <w:pPr>
              <w:jc w:val="center"/>
              <w:rPr>
                <w:b/>
              </w:rPr>
            </w:pPr>
            <w:r w:rsidRPr="00DA46DF">
              <w:rPr>
                <w:b/>
              </w:rPr>
              <w:t>Año de incorporación al SINAES</w:t>
            </w:r>
          </w:p>
        </w:tc>
      </w:tr>
      <w:tr w:rsidR="00827B8B" w:rsidRPr="0047687B" w14:paraId="6403F9D7" w14:textId="77777777" w:rsidTr="00217935">
        <w:trPr>
          <w:jc w:val="center"/>
        </w:trPr>
        <w:tc>
          <w:tcPr>
            <w:tcW w:w="7324" w:type="dxa"/>
          </w:tcPr>
          <w:p w14:paraId="3EAC0EEF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de Costa Rica (UCR)</w:t>
            </w:r>
          </w:p>
        </w:tc>
        <w:tc>
          <w:tcPr>
            <w:tcW w:w="2312" w:type="dxa"/>
          </w:tcPr>
          <w:p w14:paraId="69C5CADA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6AFD69AB" w14:textId="77777777" w:rsidTr="00217935">
        <w:trPr>
          <w:jc w:val="center"/>
        </w:trPr>
        <w:tc>
          <w:tcPr>
            <w:tcW w:w="7324" w:type="dxa"/>
          </w:tcPr>
          <w:p w14:paraId="0794957C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Instituto Tecnológico de Costa Rica (TEC)</w:t>
            </w:r>
          </w:p>
        </w:tc>
        <w:tc>
          <w:tcPr>
            <w:tcW w:w="2312" w:type="dxa"/>
          </w:tcPr>
          <w:p w14:paraId="6A376A7F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7CF70EA2" w14:textId="77777777" w:rsidTr="00217935">
        <w:trPr>
          <w:jc w:val="center"/>
        </w:trPr>
        <w:tc>
          <w:tcPr>
            <w:tcW w:w="7324" w:type="dxa"/>
          </w:tcPr>
          <w:p w14:paraId="16CBB5AB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Nacional (UNA)</w:t>
            </w:r>
          </w:p>
        </w:tc>
        <w:tc>
          <w:tcPr>
            <w:tcW w:w="2312" w:type="dxa"/>
          </w:tcPr>
          <w:p w14:paraId="20050E01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401C8602" w14:textId="77777777" w:rsidTr="00217935">
        <w:trPr>
          <w:jc w:val="center"/>
        </w:trPr>
        <w:tc>
          <w:tcPr>
            <w:tcW w:w="7324" w:type="dxa"/>
          </w:tcPr>
          <w:p w14:paraId="2CF947A0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Estatal a Distancia (UNED)</w:t>
            </w:r>
          </w:p>
        </w:tc>
        <w:tc>
          <w:tcPr>
            <w:tcW w:w="2312" w:type="dxa"/>
          </w:tcPr>
          <w:p w14:paraId="723D98D1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12737B18" w14:textId="77777777" w:rsidTr="00217935">
        <w:trPr>
          <w:jc w:val="center"/>
        </w:trPr>
        <w:tc>
          <w:tcPr>
            <w:tcW w:w="7324" w:type="dxa"/>
          </w:tcPr>
          <w:p w14:paraId="214DCCC6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Latinoamericana de Ciencia y Tecnología (ULACIT)</w:t>
            </w:r>
          </w:p>
        </w:tc>
        <w:tc>
          <w:tcPr>
            <w:tcW w:w="2312" w:type="dxa"/>
          </w:tcPr>
          <w:p w14:paraId="40B59DCC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3C870D0C" w14:textId="77777777" w:rsidTr="00217935">
        <w:trPr>
          <w:jc w:val="center"/>
        </w:trPr>
        <w:tc>
          <w:tcPr>
            <w:tcW w:w="7324" w:type="dxa"/>
          </w:tcPr>
          <w:p w14:paraId="73461557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Latina de Costa Rica</w:t>
            </w:r>
          </w:p>
        </w:tc>
        <w:tc>
          <w:tcPr>
            <w:tcW w:w="2312" w:type="dxa"/>
          </w:tcPr>
          <w:p w14:paraId="62ADB1B3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1E4FC0D9" w14:textId="77777777" w:rsidTr="00217935">
        <w:trPr>
          <w:jc w:val="center"/>
        </w:trPr>
        <w:tc>
          <w:tcPr>
            <w:tcW w:w="7324" w:type="dxa"/>
          </w:tcPr>
          <w:p w14:paraId="240C6A37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Veritas</w:t>
            </w:r>
          </w:p>
        </w:tc>
        <w:tc>
          <w:tcPr>
            <w:tcW w:w="2312" w:type="dxa"/>
          </w:tcPr>
          <w:p w14:paraId="0B538631" w14:textId="77777777" w:rsidR="00827B8B" w:rsidRPr="0047687B" w:rsidRDefault="00827B8B" w:rsidP="00140263">
            <w:r w:rsidRPr="0047687B">
              <w:t>1999</w:t>
            </w:r>
          </w:p>
        </w:tc>
      </w:tr>
      <w:tr w:rsidR="00827B8B" w:rsidRPr="0047687B" w14:paraId="0D1BF69F" w14:textId="77777777" w:rsidTr="00217935">
        <w:trPr>
          <w:jc w:val="center"/>
        </w:trPr>
        <w:tc>
          <w:tcPr>
            <w:tcW w:w="7324" w:type="dxa"/>
          </w:tcPr>
          <w:p w14:paraId="74A5FD66" w14:textId="51870D32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Católica de Costa Rica</w:t>
            </w:r>
            <w:r w:rsidR="00217935">
              <w:t xml:space="preserve"> (UCAT)</w:t>
            </w:r>
          </w:p>
        </w:tc>
        <w:tc>
          <w:tcPr>
            <w:tcW w:w="2312" w:type="dxa"/>
          </w:tcPr>
          <w:p w14:paraId="1EF73794" w14:textId="77777777" w:rsidR="00827B8B" w:rsidRPr="0047687B" w:rsidRDefault="00827B8B" w:rsidP="00140263">
            <w:r w:rsidRPr="0047687B">
              <w:t>2001</w:t>
            </w:r>
          </w:p>
        </w:tc>
      </w:tr>
      <w:tr w:rsidR="00827B8B" w:rsidRPr="0047687B" w14:paraId="53D1402F" w14:textId="77777777" w:rsidTr="00217935">
        <w:trPr>
          <w:jc w:val="center"/>
        </w:trPr>
        <w:tc>
          <w:tcPr>
            <w:tcW w:w="7324" w:type="dxa"/>
          </w:tcPr>
          <w:p w14:paraId="04D0DAAD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de Ciencias Médicas (UCIMED)</w:t>
            </w:r>
          </w:p>
        </w:tc>
        <w:tc>
          <w:tcPr>
            <w:tcW w:w="2312" w:type="dxa"/>
          </w:tcPr>
          <w:p w14:paraId="5B61D911" w14:textId="77777777" w:rsidR="00827B8B" w:rsidRPr="0047687B" w:rsidRDefault="00827B8B" w:rsidP="00140263">
            <w:r w:rsidRPr="0047687B">
              <w:t>2002</w:t>
            </w:r>
          </w:p>
        </w:tc>
      </w:tr>
      <w:tr w:rsidR="00827B8B" w:rsidRPr="0047687B" w14:paraId="273C20AC" w14:textId="77777777" w:rsidTr="00217935">
        <w:trPr>
          <w:jc w:val="center"/>
        </w:trPr>
        <w:tc>
          <w:tcPr>
            <w:tcW w:w="7324" w:type="dxa"/>
          </w:tcPr>
          <w:p w14:paraId="1D983134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de Iberoamérica (UNIBE)</w:t>
            </w:r>
          </w:p>
        </w:tc>
        <w:tc>
          <w:tcPr>
            <w:tcW w:w="2312" w:type="dxa"/>
          </w:tcPr>
          <w:p w14:paraId="72A46178" w14:textId="77777777" w:rsidR="00827B8B" w:rsidRPr="0047687B" w:rsidRDefault="00827B8B" w:rsidP="00140263">
            <w:r w:rsidRPr="0047687B">
              <w:t>2003</w:t>
            </w:r>
          </w:p>
        </w:tc>
      </w:tr>
      <w:tr w:rsidR="00827B8B" w:rsidRPr="0047687B" w14:paraId="4F27402F" w14:textId="77777777" w:rsidTr="00217935">
        <w:trPr>
          <w:jc w:val="center"/>
        </w:trPr>
        <w:tc>
          <w:tcPr>
            <w:tcW w:w="7324" w:type="dxa"/>
          </w:tcPr>
          <w:p w14:paraId="48BE2580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EARTH</w:t>
            </w:r>
          </w:p>
        </w:tc>
        <w:tc>
          <w:tcPr>
            <w:tcW w:w="2312" w:type="dxa"/>
          </w:tcPr>
          <w:p w14:paraId="41B17020" w14:textId="77777777" w:rsidR="00827B8B" w:rsidRPr="0047687B" w:rsidRDefault="00827B8B" w:rsidP="00140263">
            <w:r w:rsidRPr="0047687B">
              <w:t>2005</w:t>
            </w:r>
          </w:p>
        </w:tc>
      </w:tr>
      <w:tr w:rsidR="00827B8B" w:rsidRPr="0047687B" w14:paraId="7922E556" w14:textId="77777777" w:rsidTr="00217935">
        <w:trPr>
          <w:jc w:val="center"/>
        </w:trPr>
        <w:tc>
          <w:tcPr>
            <w:tcW w:w="7324" w:type="dxa"/>
          </w:tcPr>
          <w:p w14:paraId="2FD62CA2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Hispanoamericana (UH)</w:t>
            </w:r>
          </w:p>
        </w:tc>
        <w:tc>
          <w:tcPr>
            <w:tcW w:w="2312" w:type="dxa"/>
          </w:tcPr>
          <w:p w14:paraId="467B095C" w14:textId="77777777" w:rsidR="00827B8B" w:rsidRPr="0047687B" w:rsidRDefault="00827B8B" w:rsidP="00140263">
            <w:r w:rsidRPr="0047687B">
              <w:t>2005</w:t>
            </w:r>
          </w:p>
        </w:tc>
      </w:tr>
      <w:tr w:rsidR="00827B8B" w:rsidRPr="0047687B" w14:paraId="0BEBC4E0" w14:textId="77777777" w:rsidTr="00217935">
        <w:trPr>
          <w:jc w:val="center"/>
        </w:trPr>
        <w:tc>
          <w:tcPr>
            <w:tcW w:w="7324" w:type="dxa"/>
          </w:tcPr>
          <w:p w14:paraId="4AC5090E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para la Paz</w:t>
            </w:r>
          </w:p>
        </w:tc>
        <w:tc>
          <w:tcPr>
            <w:tcW w:w="2312" w:type="dxa"/>
          </w:tcPr>
          <w:p w14:paraId="03F93ED3" w14:textId="77777777" w:rsidR="00827B8B" w:rsidRPr="0047687B" w:rsidRDefault="00827B8B" w:rsidP="00140263">
            <w:r w:rsidRPr="0047687B">
              <w:t>2008</w:t>
            </w:r>
          </w:p>
        </w:tc>
      </w:tr>
      <w:tr w:rsidR="00827B8B" w:rsidRPr="0047687B" w14:paraId="3238B823" w14:textId="77777777" w:rsidTr="00217935">
        <w:trPr>
          <w:jc w:val="center"/>
        </w:trPr>
        <w:tc>
          <w:tcPr>
            <w:tcW w:w="7324" w:type="dxa"/>
          </w:tcPr>
          <w:p w14:paraId="6EEC7CE5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Escuela Libre de Derecho</w:t>
            </w:r>
          </w:p>
        </w:tc>
        <w:tc>
          <w:tcPr>
            <w:tcW w:w="2312" w:type="dxa"/>
          </w:tcPr>
          <w:p w14:paraId="01804DE3" w14:textId="77777777" w:rsidR="00827B8B" w:rsidRPr="0047687B" w:rsidRDefault="00827B8B" w:rsidP="00140263">
            <w:r w:rsidRPr="0047687B">
              <w:t>2009</w:t>
            </w:r>
          </w:p>
        </w:tc>
      </w:tr>
      <w:tr w:rsidR="00827B8B" w:rsidRPr="0047687B" w14:paraId="7C7F47F5" w14:textId="77777777" w:rsidTr="00217935">
        <w:trPr>
          <w:jc w:val="center"/>
        </w:trPr>
        <w:tc>
          <w:tcPr>
            <w:tcW w:w="7324" w:type="dxa"/>
          </w:tcPr>
          <w:p w14:paraId="44FCD2CF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Centro Agronómico Tropical de Investigación y Enseñanza (CATIE)</w:t>
            </w:r>
          </w:p>
        </w:tc>
        <w:tc>
          <w:tcPr>
            <w:tcW w:w="2312" w:type="dxa"/>
          </w:tcPr>
          <w:p w14:paraId="3230281A" w14:textId="77777777" w:rsidR="00827B8B" w:rsidRPr="0047687B" w:rsidRDefault="00827B8B" w:rsidP="00140263">
            <w:r w:rsidRPr="0047687B">
              <w:t>2010</w:t>
            </w:r>
          </w:p>
        </w:tc>
      </w:tr>
      <w:tr w:rsidR="00827B8B" w:rsidRPr="0047687B" w14:paraId="7F3759B8" w14:textId="77777777" w:rsidTr="00217935">
        <w:trPr>
          <w:jc w:val="center"/>
        </w:trPr>
        <w:tc>
          <w:tcPr>
            <w:tcW w:w="7324" w:type="dxa"/>
          </w:tcPr>
          <w:p w14:paraId="39F86C07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Autónoma de Centro América (UACA)</w:t>
            </w:r>
          </w:p>
        </w:tc>
        <w:tc>
          <w:tcPr>
            <w:tcW w:w="2312" w:type="dxa"/>
          </w:tcPr>
          <w:p w14:paraId="0A552349" w14:textId="77777777" w:rsidR="00827B8B" w:rsidRPr="0047687B" w:rsidRDefault="00827B8B" w:rsidP="00140263">
            <w:r w:rsidRPr="0047687B">
              <w:t>2010</w:t>
            </w:r>
          </w:p>
        </w:tc>
      </w:tr>
      <w:tr w:rsidR="00827B8B" w:rsidRPr="0047687B" w14:paraId="4D77C701" w14:textId="77777777" w:rsidTr="00217935">
        <w:trPr>
          <w:jc w:val="center"/>
        </w:trPr>
        <w:tc>
          <w:tcPr>
            <w:tcW w:w="7324" w:type="dxa"/>
          </w:tcPr>
          <w:p w14:paraId="0979DC83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Santa Paula</w:t>
            </w:r>
          </w:p>
        </w:tc>
        <w:tc>
          <w:tcPr>
            <w:tcW w:w="2312" w:type="dxa"/>
          </w:tcPr>
          <w:p w14:paraId="230D3A06" w14:textId="77777777" w:rsidR="00827B8B" w:rsidRPr="0047687B" w:rsidRDefault="00827B8B" w:rsidP="00140263">
            <w:r w:rsidRPr="0047687B">
              <w:t>2010</w:t>
            </w:r>
          </w:p>
        </w:tc>
      </w:tr>
      <w:tr w:rsidR="00827B8B" w:rsidRPr="0047687B" w14:paraId="66E52FE4" w14:textId="77777777" w:rsidTr="00217935">
        <w:trPr>
          <w:jc w:val="center"/>
        </w:trPr>
        <w:tc>
          <w:tcPr>
            <w:tcW w:w="7324" w:type="dxa"/>
          </w:tcPr>
          <w:p w14:paraId="071A4E81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Fidélitas</w:t>
            </w:r>
          </w:p>
        </w:tc>
        <w:tc>
          <w:tcPr>
            <w:tcW w:w="2312" w:type="dxa"/>
          </w:tcPr>
          <w:p w14:paraId="174255E0" w14:textId="77777777" w:rsidR="00827B8B" w:rsidRPr="0047687B" w:rsidRDefault="00827B8B" w:rsidP="00140263">
            <w:r w:rsidRPr="0047687B">
              <w:t>2012</w:t>
            </w:r>
          </w:p>
        </w:tc>
      </w:tr>
      <w:tr w:rsidR="00827B8B" w:rsidRPr="0047687B" w14:paraId="02D94409" w14:textId="77777777" w:rsidTr="00217935">
        <w:trPr>
          <w:jc w:val="center"/>
        </w:trPr>
        <w:tc>
          <w:tcPr>
            <w:tcW w:w="7324" w:type="dxa"/>
          </w:tcPr>
          <w:p w14:paraId="016B1C8B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Escuela Técnica Agrícola e Industrial (ETAI)</w:t>
            </w:r>
          </w:p>
        </w:tc>
        <w:tc>
          <w:tcPr>
            <w:tcW w:w="2312" w:type="dxa"/>
          </w:tcPr>
          <w:p w14:paraId="0532A464" w14:textId="77777777" w:rsidR="00827B8B" w:rsidRPr="0047687B" w:rsidRDefault="00827B8B" w:rsidP="00140263">
            <w:r w:rsidRPr="0047687B">
              <w:t>2014</w:t>
            </w:r>
          </w:p>
        </w:tc>
      </w:tr>
      <w:tr w:rsidR="00827B8B" w:rsidRPr="0047687B" w14:paraId="4E679DD6" w14:textId="77777777" w:rsidTr="00217935">
        <w:trPr>
          <w:jc w:val="center"/>
        </w:trPr>
        <w:tc>
          <w:tcPr>
            <w:tcW w:w="7324" w:type="dxa"/>
          </w:tcPr>
          <w:p w14:paraId="6413B29D" w14:textId="66563456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Colegio Universitario de Cartago</w:t>
            </w:r>
            <w:r w:rsidR="00995723">
              <w:t xml:space="preserve"> (CUC) </w:t>
            </w:r>
          </w:p>
        </w:tc>
        <w:tc>
          <w:tcPr>
            <w:tcW w:w="2312" w:type="dxa"/>
          </w:tcPr>
          <w:p w14:paraId="62B82B72" w14:textId="77777777" w:rsidR="00827B8B" w:rsidRPr="0047687B" w:rsidRDefault="00827B8B" w:rsidP="00140263">
            <w:r w:rsidRPr="0047687B">
              <w:t>2014</w:t>
            </w:r>
          </w:p>
        </w:tc>
      </w:tr>
      <w:tr w:rsidR="00827B8B" w:rsidRPr="0047687B" w14:paraId="3EE9F51F" w14:textId="77777777" w:rsidTr="00217935">
        <w:trPr>
          <w:jc w:val="center"/>
        </w:trPr>
        <w:tc>
          <w:tcPr>
            <w:tcW w:w="7324" w:type="dxa"/>
          </w:tcPr>
          <w:p w14:paraId="781F0A62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  <w:rPr>
                <w:caps/>
              </w:rPr>
            </w:pPr>
            <w:r w:rsidRPr="0047687B">
              <w:rPr>
                <w:caps/>
              </w:rPr>
              <w:t>Invenio</w:t>
            </w:r>
          </w:p>
        </w:tc>
        <w:tc>
          <w:tcPr>
            <w:tcW w:w="2312" w:type="dxa"/>
          </w:tcPr>
          <w:p w14:paraId="59DE442A" w14:textId="77777777" w:rsidR="00827B8B" w:rsidRPr="0047687B" w:rsidRDefault="00827B8B" w:rsidP="00140263">
            <w:r w:rsidRPr="0047687B">
              <w:t>2014</w:t>
            </w:r>
          </w:p>
        </w:tc>
      </w:tr>
      <w:tr w:rsidR="00827B8B" w:rsidRPr="0047687B" w14:paraId="2F722CED" w14:textId="77777777" w:rsidTr="00217935">
        <w:trPr>
          <w:jc w:val="center"/>
        </w:trPr>
        <w:tc>
          <w:tcPr>
            <w:tcW w:w="7324" w:type="dxa"/>
          </w:tcPr>
          <w:p w14:paraId="306D7563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Internacional de las Américas (UIA)</w:t>
            </w:r>
          </w:p>
        </w:tc>
        <w:tc>
          <w:tcPr>
            <w:tcW w:w="2312" w:type="dxa"/>
          </w:tcPr>
          <w:p w14:paraId="723D299C" w14:textId="77777777" w:rsidR="00827B8B" w:rsidRPr="0047687B" w:rsidRDefault="00827B8B" w:rsidP="00140263">
            <w:r w:rsidRPr="0047687B">
              <w:t>2016</w:t>
            </w:r>
          </w:p>
        </w:tc>
      </w:tr>
      <w:tr w:rsidR="00827B8B" w:rsidRPr="0047687B" w14:paraId="33E8193C" w14:textId="77777777" w:rsidTr="00217935">
        <w:trPr>
          <w:jc w:val="center"/>
        </w:trPr>
        <w:tc>
          <w:tcPr>
            <w:tcW w:w="7324" w:type="dxa"/>
          </w:tcPr>
          <w:p w14:paraId="4A323F43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Técnica Nacional (UTN)</w:t>
            </w:r>
          </w:p>
        </w:tc>
        <w:tc>
          <w:tcPr>
            <w:tcW w:w="2312" w:type="dxa"/>
          </w:tcPr>
          <w:p w14:paraId="04B1CBE7" w14:textId="77777777" w:rsidR="00827B8B" w:rsidRPr="0047687B" w:rsidRDefault="00827B8B" w:rsidP="00140263">
            <w:r w:rsidRPr="0047687B">
              <w:t>2016</w:t>
            </w:r>
          </w:p>
        </w:tc>
      </w:tr>
      <w:tr w:rsidR="00827B8B" w:rsidRPr="0047687B" w14:paraId="6AF06D7F" w14:textId="77777777" w:rsidTr="00217935">
        <w:trPr>
          <w:jc w:val="center"/>
        </w:trPr>
        <w:tc>
          <w:tcPr>
            <w:tcW w:w="7324" w:type="dxa"/>
          </w:tcPr>
          <w:p w14:paraId="6A1CF51A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Federada de Costa Rica</w:t>
            </w:r>
          </w:p>
        </w:tc>
        <w:tc>
          <w:tcPr>
            <w:tcW w:w="2312" w:type="dxa"/>
          </w:tcPr>
          <w:p w14:paraId="73F3CC45" w14:textId="77777777" w:rsidR="00827B8B" w:rsidRPr="0047687B" w:rsidRDefault="00827B8B" w:rsidP="00140263">
            <w:r w:rsidRPr="0047687B">
              <w:t>2016</w:t>
            </w:r>
          </w:p>
        </w:tc>
      </w:tr>
      <w:tr w:rsidR="00827B8B" w:rsidRPr="0047687B" w14:paraId="6367F7FC" w14:textId="77777777" w:rsidTr="00217935">
        <w:trPr>
          <w:jc w:val="center"/>
        </w:trPr>
        <w:tc>
          <w:tcPr>
            <w:tcW w:w="7324" w:type="dxa"/>
          </w:tcPr>
          <w:p w14:paraId="24A599D9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San Marcos (USAM)</w:t>
            </w:r>
          </w:p>
        </w:tc>
        <w:tc>
          <w:tcPr>
            <w:tcW w:w="2312" w:type="dxa"/>
          </w:tcPr>
          <w:p w14:paraId="000BE54A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6E0A13BC" w14:textId="77777777" w:rsidTr="00217935">
        <w:trPr>
          <w:jc w:val="center"/>
        </w:trPr>
        <w:tc>
          <w:tcPr>
            <w:tcW w:w="7324" w:type="dxa"/>
          </w:tcPr>
          <w:p w14:paraId="26A16FEB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Americana (UAM)</w:t>
            </w:r>
          </w:p>
        </w:tc>
        <w:tc>
          <w:tcPr>
            <w:tcW w:w="2312" w:type="dxa"/>
          </w:tcPr>
          <w:p w14:paraId="1A4F44AB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57B4AA6F" w14:textId="77777777" w:rsidTr="00217935">
        <w:trPr>
          <w:jc w:val="center"/>
        </w:trPr>
        <w:tc>
          <w:tcPr>
            <w:tcW w:w="7324" w:type="dxa"/>
          </w:tcPr>
          <w:p w14:paraId="13A3F54E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Internacional San Isidro Labrador (UISIL)</w:t>
            </w:r>
          </w:p>
        </w:tc>
        <w:tc>
          <w:tcPr>
            <w:tcW w:w="2312" w:type="dxa"/>
          </w:tcPr>
          <w:p w14:paraId="14067B4B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5298AF35" w14:textId="77777777" w:rsidTr="00217935">
        <w:trPr>
          <w:jc w:val="center"/>
        </w:trPr>
        <w:tc>
          <w:tcPr>
            <w:tcW w:w="7324" w:type="dxa"/>
          </w:tcPr>
          <w:p w14:paraId="48FB5B63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CENFOTEC</w:t>
            </w:r>
          </w:p>
        </w:tc>
        <w:tc>
          <w:tcPr>
            <w:tcW w:w="2312" w:type="dxa"/>
          </w:tcPr>
          <w:p w14:paraId="6DEDB07D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1437B14B" w14:textId="77777777" w:rsidTr="00217935">
        <w:trPr>
          <w:jc w:val="center"/>
        </w:trPr>
        <w:tc>
          <w:tcPr>
            <w:tcW w:w="7324" w:type="dxa"/>
          </w:tcPr>
          <w:p w14:paraId="46867193" w14:textId="22450534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Florencio del Castillo</w:t>
            </w:r>
            <w:r w:rsidR="00995723">
              <w:t xml:space="preserve"> (UCA)</w:t>
            </w:r>
          </w:p>
        </w:tc>
        <w:tc>
          <w:tcPr>
            <w:tcW w:w="2312" w:type="dxa"/>
          </w:tcPr>
          <w:p w14:paraId="2EBFEEC4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6906A4E5" w14:textId="77777777" w:rsidTr="00217935">
        <w:trPr>
          <w:jc w:val="center"/>
        </w:trPr>
        <w:tc>
          <w:tcPr>
            <w:tcW w:w="7324" w:type="dxa"/>
          </w:tcPr>
          <w:p w14:paraId="379946CA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PLERUS</w:t>
            </w:r>
          </w:p>
        </w:tc>
        <w:tc>
          <w:tcPr>
            <w:tcW w:w="2312" w:type="dxa"/>
          </w:tcPr>
          <w:p w14:paraId="0E3D843C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04A194F5" w14:textId="77777777" w:rsidTr="00217935">
        <w:trPr>
          <w:jc w:val="center"/>
        </w:trPr>
        <w:tc>
          <w:tcPr>
            <w:tcW w:w="7324" w:type="dxa"/>
          </w:tcPr>
          <w:p w14:paraId="3EF0E0C0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Colegio Universitario Creativo</w:t>
            </w:r>
          </w:p>
        </w:tc>
        <w:tc>
          <w:tcPr>
            <w:tcW w:w="2312" w:type="dxa"/>
          </w:tcPr>
          <w:p w14:paraId="39EAED62" w14:textId="77777777" w:rsidR="00827B8B" w:rsidRPr="0047687B" w:rsidRDefault="00827B8B" w:rsidP="00140263">
            <w:r w:rsidRPr="0047687B">
              <w:t>2017</w:t>
            </w:r>
          </w:p>
        </w:tc>
      </w:tr>
      <w:tr w:rsidR="00827B8B" w:rsidRPr="0047687B" w14:paraId="11B84B50" w14:textId="77777777" w:rsidTr="00217935">
        <w:trPr>
          <w:jc w:val="center"/>
        </w:trPr>
        <w:tc>
          <w:tcPr>
            <w:tcW w:w="7324" w:type="dxa"/>
          </w:tcPr>
          <w:p w14:paraId="45DC3200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>Universidad La Salle</w:t>
            </w:r>
          </w:p>
        </w:tc>
        <w:tc>
          <w:tcPr>
            <w:tcW w:w="2312" w:type="dxa"/>
          </w:tcPr>
          <w:p w14:paraId="2B771047" w14:textId="77777777" w:rsidR="00827B8B" w:rsidRPr="0047687B" w:rsidRDefault="00827B8B" w:rsidP="00140263">
            <w:r w:rsidRPr="0047687B">
              <w:t>2018</w:t>
            </w:r>
          </w:p>
        </w:tc>
      </w:tr>
      <w:tr w:rsidR="00827B8B" w:rsidRPr="0047687B" w14:paraId="59B5997A" w14:textId="77777777" w:rsidTr="00217935">
        <w:trPr>
          <w:jc w:val="center"/>
        </w:trPr>
        <w:tc>
          <w:tcPr>
            <w:tcW w:w="7324" w:type="dxa"/>
          </w:tcPr>
          <w:p w14:paraId="662DF588" w14:textId="44B7A902" w:rsidR="00827B8B" w:rsidRPr="0047687B" w:rsidRDefault="00995723" w:rsidP="00140263">
            <w:pPr>
              <w:pStyle w:val="Prrafodelista"/>
              <w:numPr>
                <w:ilvl w:val="0"/>
                <w:numId w:val="1"/>
              </w:numPr>
            </w:pPr>
            <w:r>
              <w:t>Colegio Universitario de Limón (</w:t>
            </w:r>
            <w:r w:rsidR="00827B8B" w:rsidRPr="0047687B">
              <w:t>CUNLIMON</w:t>
            </w:r>
            <w:r>
              <w:t xml:space="preserve">) </w:t>
            </w:r>
          </w:p>
        </w:tc>
        <w:tc>
          <w:tcPr>
            <w:tcW w:w="2312" w:type="dxa"/>
          </w:tcPr>
          <w:p w14:paraId="0C314876" w14:textId="77777777" w:rsidR="00827B8B" w:rsidRPr="0047687B" w:rsidRDefault="00827B8B" w:rsidP="00140263">
            <w:r w:rsidRPr="0047687B">
              <w:t>2019</w:t>
            </w:r>
          </w:p>
        </w:tc>
      </w:tr>
      <w:tr w:rsidR="00827B8B" w:rsidRPr="0047687B" w14:paraId="2B8CF847" w14:textId="77777777" w:rsidTr="00217935">
        <w:trPr>
          <w:jc w:val="center"/>
        </w:trPr>
        <w:tc>
          <w:tcPr>
            <w:tcW w:w="7324" w:type="dxa"/>
          </w:tcPr>
          <w:p w14:paraId="26CDC985" w14:textId="77777777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47687B">
              <w:t xml:space="preserve">Universidad </w:t>
            </w:r>
            <w:r>
              <w:t>Santa Lucía</w:t>
            </w:r>
          </w:p>
        </w:tc>
        <w:tc>
          <w:tcPr>
            <w:tcW w:w="2312" w:type="dxa"/>
          </w:tcPr>
          <w:p w14:paraId="3FB8B1E2" w14:textId="77777777" w:rsidR="00827B8B" w:rsidRPr="0047687B" w:rsidRDefault="00827B8B" w:rsidP="00140263">
            <w:r w:rsidRPr="0047687B">
              <w:t>2021</w:t>
            </w:r>
          </w:p>
        </w:tc>
      </w:tr>
      <w:tr w:rsidR="00827B8B" w:rsidRPr="0047687B" w14:paraId="0D0CAA0B" w14:textId="77777777" w:rsidTr="00217935">
        <w:trPr>
          <w:jc w:val="center"/>
        </w:trPr>
        <w:tc>
          <w:tcPr>
            <w:tcW w:w="7324" w:type="dxa"/>
          </w:tcPr>
          <w:p w14:paraId="5A1D9914" w14:textId="64ABED5B" w:rsidR="00827B8B" w:rsidRPr="0047687B" w:rsidRDefault="00827B8B" w:rsidP="00140263">
            <w:pPr>
              <w:pStyle w:val="Prrafodelista"/>
              <w:numPr>
                <w:ilvl w:val="0"/>
                <w:numId w:val="1"/>
              </w:numPr>
            </w:pPr>
            <w:r>
              <w:t>Universidad para la Cooperación Internacional</w:t>
            </w:r>
            <w:r w:rsidR="00995723">
              <w:t xml:space="preserve"> (UCI) </w:t>
            </w:r>
          </w:p>
        </w:tc>
        <w:tc>
          <w:tcPr>
            <w:tcW w:w="2312" w:type="dxa"/>
          </w:tcPr>
          <w:p w14:paraId="3C867393" w14:textId="77777777" w:rsidR="00827B8B" w:rsidRPr="0047687B" w:rsidRDefault="00827B8B" w:rsidP="00140263">
            <w:r>
              <w:t>2021</w:t>
            </w:r>
          </w:p>
        </w:tc>
      </w:tr>
      <w:tr w:rsidR="00827B8B" w:rsidRPr="0047687B" w14:paraId="5D1E79AD" w14:textId="77777777" w:rsidTr="00217935">
        <w:trPr>
          <w:jc w:val="center"/>
        </w:trPr>
        <w:tc>
          <w:tcPr>
            <w:tcW w:w="7324" w:type="dxa"/>
          </w:tcPr>
          <w:p w14:paraId="39E42118" w14:textId="77777777" w:rsidR="00827B8B" w:rsidRDefault="00827B8B" w:rsidP="00140263">
            <w:pPr>
              <w:pStyle w:val="Prrafodelista"/>
              <w:numPr>
                <w:ilvl w:val="0"/>
                <w:numId w:val="1"/>
              </w:numPr>
            </w:pPr>
            <w:r w:rsidRPr="00723074">
              <w:t>Universidad Liderazgo, Experiencia, Avance, Desarrollo</w:t>
            </w:r>
            <w:r>
              <w:t xml:space="preserve"> </w:t>
            </w:r>
            <w:r w:rsidRPr="00723074">
              <w:t>(ULEAD</w:t>
            </w:r>
            <w:r>
              <w:t>)</w:t>
            </w:r>
          </w:p>
        </w:tc>
        <w:tc>
          <w:tcPr>
            <w:tcW w:w="2312" w:type="dxa"/>
          </w:tcPr>
          <w:p w14:paraId="7FD658ED" w14:textId="77777777" w:rsidR="00827B8B" w:rsidRDefault="00827B8B" w:rsidP="00140263">
            <w:r>
              <w:t>2021</w:t>
            </w:r>
          </w:p>
        </w:tc>
      </w:tr>
    </w:tbl>
    <w:p w14:paraId="2FF4DA3B" w14:textId="77777777" w:rsidR="00827B8B" w:rsidRDefault="00827B8B"/>
    <w:sectPr w:rsidR="00827B8B" w:rsidSect="00217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2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8A16" w14:textId="77777777" w:rsidR="00571844" w:rsidRDefault="00571844" w:rsidP="000F3350">
      <w:pPr>
        <w:spacing w:after="0" w:line="240" w:lineRule="auto"/>
      </w:pPr>
      <w:r>
        <w:separator/>
      </w:r>
    </w:p>
  </w:endnote>
  <w:endnote w:type="continuationSeparator" w:id="0">
    <w:p w14:paraId="532AEC69" w14:textId="77777777" w:rsidR="00571844" w:rsidRDefault="00571844" w:rsidP="000F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A465" w14:textId="77777777" w:rsidR="007F61EE" w:rsidRDefault="007F61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1C61" w14:textId="53692FAF" w:rsidR="007403A3" w:rsidRDefault="007403A3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0C1A49" wp14:editId="581DAFAF">
          <wp:simplePos x="0" y="0"/>
          <wp:positionH relativeFrom="column">
            <wp:posOffset>-1261110</wp:posOffset>
          </wp:positionH>
          <wp:positionV relativeFrom="paragraph">
            <wp:posOffset>94486</wp:posOffset>
          </wp:positionV>
          <wp:extent cx="6451439" cy="864492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51439" cy="86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4B88F" w14:textId="0FBA2EA2" w:rsidR="007403A3" w:rsidRDefault="007403A3">
    <w:pPr>
      <w:pStyle w:val="Piedepgina"/>
      <w:jc w:val="right"/>
    </w:pPr>
  </w:p>
  <w:sdt>
    <w:sdtPr>
      <w:id w:val="-1195758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6CC39" w14:textId="046996FE" w:rsidR="007403A3" w:rsidRDefault="007403A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D8F189" w14:textId="7E27AEC8" w:rsidR="000F3350" w:rsidRPr="00E751CD" w:rsidRDefault="000F3350" w:rsidP="00E751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AE42" w14:textId="77777777" w:rsidR="007F61EE" w:rsidRDefault="007F61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5CBB" w14:textId="77777777" w:rsidR="00571844" w:rsidRDefault="00571844" w:rsidP="000F3350">
      <w:pPr>
        <w:spacing w:after="0" w:line="240" w:lineRule="auto"/>
      </w:pPr>
      <w:r>
        <w:separator/>
      </w:r>
    </w:p>
  </w:footnote>
  <w:footnote w:type="continuationSeparator" w:id="0">
    <w:p w14:paraId="0B514EB6" w14:textId="77777777" w:rsidR="00571844" w:rsidRDefault="00571844" w:rsidP="000F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241B" w14:textId="77777777" w:rsidR="007F61EE" w:rsidRDefault="007F61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FFB3" w14:textId="33B4CD23" w:rsidR="000F3350" w:rsidRDefault="007939A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F9034" wp14:editId="261D0582">
          <wp:simplePos x="0" y="0"/>
          <wp:positionH relativeFrom="column">
            <wp:posOffset>2511996</wp:posOffset>
          </wp:positionH>
          <wp:positionV relativeFrom="page">
            <wp:posOffset>19051</wp:posOffset>
          </wp:positionV>
          <wp:extent cx="4170744" cy="895350"/>
          <wp:effectExtent l="0" t="0" r="1270" b="0"/>
          <wp:wrapNone/>
          <wp:docPr id="30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9051" cy="89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0FE6" w14:textId="77777777" w:rsidR="007F61EE" w:rsidRDefault="007F61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87D8F"/>
    <w:multiLevelType w:val="hybridMultilevel"/>
    <w:tmpl w:val="61F4336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50"/>
    <w:rsid w:val="00022B73"/>
    <w:rsid w:val="000F25E8"/>
    <w:rsid w:val="000F3350"/>
    <w:rsid w:val="001A0941"/>
    <w:rsid w:val="00217935"/>
    <w:rsid w:val="00473FF0"/>
    <w:rsid w:val="004F49DC"/>
    <w:rsid w:val="0052087F"/>
    <w:rsid w:val="00571844"/>
    <w:rsid w:val="007403A3"/>
    <w:rsid w:val="007939A2"/>
    <w:rsid w:val="007F61EE"/>
    <w:rsid w:val="00827B8B"/>
    <w:rsid w:val="00995723"/>
    <w:rsid w:val="00AE30AF"/>
    <w:rsid w:val="00D43045"/>
    <w:rsid w:val="00E43DA6"/>
    <w:rsid w:val="00E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74C14"/>
  <w15:chartTrackingRefBased/>
  <w15:docId w15:val="{022D992B-A616-4B9E-A35E-327BDFB3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50"/>
  </w:style>
  <w:style w:type="paragraph" w:styleId="Piedepgina">
    <w:name w:val="footer"/>
    <w:basedOn w:val="Normal"/>
    <w:link w:val="PiedepginaCar"/>
    <w:uiPriority w:val="99"/>
    <w:unhideWhenUsed/>
    <w:rsid w:val="000F3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50"/>
  </w:style>
  <w:style w:type="character" w:styleId="Hipervnculo">
    <w:name w:val="Hyperlink"/>
    <w:basedOn w:val="Fuentedeprrafopredeter"/>
    <w:uiPriority w:val="99"/>
    <w:semiHidden/>
    <w:unhideWhenUsed/>
    <w:rsid w:val="00E43DA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7B8B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7B8B"/>
    <w:pPr>
      <w:ind w:left="720"/>
      <w:contextualSpacing/>
    </w:pPr>
    <w:rPr>
      <w:lang w:val="es-419"/>
    </w:rPr>
  </w:style>
  <w:style w:type="character" w:customStyle="1" w:styleId="Ttulo1Car">
    <w:name w:val="Título 1 Car"/>
    <w:basedOn w:val="Fuentedeprrafopredeter"/>
    <w:link w:val="Ttulo1"/>
    <w:uiPriority w:val="9"/>
    <w:rsid w:val="0082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Mariño</dc:creator>
  <cp:keywords/>
  <dc:description/>
  <cp:lastModifiedBy>Cindy Salgado Sanabria</cp:lastModifiedBy>
  <cp:revision>3</cp:revision>
  <dcterms:created xsi:type="dcterms:W3CDTF">2022-03-02T17:53:00Z</dcterms:created>
  <dcterms:modified xsi:type="dcterms:W3CDTF">2022-08-09T17:01:00Z</dcterms:modified>
</cp:coreProperties>
</file>